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0F" w:rsidRDefault="00F61E0F" w:rsidP="00F61E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RULES AND REGULATIONS OF THE STUDENTS HOSTEL</w:t>
      </w:r>
    </w:p>
    <w:p w:rsidR="00F61E0F" w:rsidRDefault="00F61E0F" w:rsidP="00F61E0F">
      <w:pPr>
        <w:tabs>
          <w:tab w:val="left" w:pos="0"/>
        </w:tabs>
        <w:spacing w:line="360" w:lineRule="auto"/>
        <w:ind w:left="-360" w:right="-514" w:hanging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A: OFFENCE DAN DISCIPLINE RELATED TO ACCOMMODATION</w:t>
      </w:r>
    </w:p>
    <w:p w:rsidR="00F61E0F" w:rsidRDefault="00F61E0F" w:rsidP="00F61E0F">
      <w:pPr>
        <w:spacing w:line="360" w:lineRule="auto"/>
        <w:ind w:right="-51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540"/>
      </w:tblGrid>
      <w:tr w:rsidR="00F61E0F" w:rsidTr="00F61E0F">
        <w:trPr>
          <w:trHeight w:val="35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OFFENCE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 Resident students who allows students of the  opposite sex to their room or to be at the corridor</w:t>
            </w:r>
          </w:p>
          <w:p w:rsidR="00F61E0F" w:rsidRDefault="00F61E0F">
            <w:pPr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Close proximity among unmarried couples.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who obstruct/prevent an officer, worker or any person authorised by the University from entering their rooms.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Resident students who are not at their hostels between 12 midnight and  5 am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  Non-resident student who remain inside the campus  between 12 midnight and 5 am</w:t>
            </w:r>
          </w:p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 Squatting between 12 midnight and 5 am student who allow other students to squat in their      rooms.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 Damaging / vandalising any fixtures in the hostel</w:t>
            </w:r>
          </w:p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Disturbing or bothering others while using the facilities in the hostel.</w:t>
            </w:r>
          </w:p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c)  Vandalising or removing  hostel/university property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 Changing hostels without permission</w:t>
            </w:r>
          </w:p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Changing rooms without permission</w:t>
            </w:r>
          </w:p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c)  Renting out their rooms to others</w:t>
            </w:r>
          </w:p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d)  Students who rent the rooms (c)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 w:rsidP="00BB2AF4">
            <w:pPr>
              <w:numPr>
                <w:ilvl w:val="0"/>
                <w:numId w:val="1"/>
              </w:numPr>
              <w:tabs>
                <w:tab w:val="num" w:pos="324"/>
              </w:tabs>
              <w:spacing w:line="360" w:lineRule="auto"/>
              <w:ind w:left="324" w:right="-108" w:hanging="3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Failure to vacate the room or move from the room and failure to hand over the key within the stipulated period.</w:t>
            </w:r>
          </w:p>
          <w:p w:rsidR="00F61E0F" w:rsidRDefault="00F61E0F" w:rsidP="00BB2AF4">
            <w:pPr>
              <w:numPr>
                <w:ilvl w:val="0"/>
                <w:numId w:val="1"/>
              </w:numPr>
              <w:tabs>
                <w:tab w:val="num" w:pos="324"/>
              </w:tabs>
              <w:spacing w:line="360" w:lineRule="auto"/>
              <w:ind w:right="-108" w:hanging="7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Failure to vacate the room at the end of the period of tenancy.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  Bringing in perishable/prohibited food items</w:t>
            </w:r>
          </w:p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 Possessing or drinking  alcohol/liquor in the rooms/hostel</w:t>
            </w:r>
          </w:p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c)  Possessing or distributing drugs</w:t>
            </w:r>
          </w:p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d)  Possessing pornography, prohibited reading materials or audio visuals</w:t>
            </w:r>
          </w:p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  Possessing or using hazardous chemical substances or medications.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Keeping pets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Committing dangerous acts such as climbing on the roof / window ledges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Failure to switch off lights / fans before leaving the room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Failure to use bed sheets / pillow cases or clean bed sheets / pillow cases at all times.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Gambling/gaming which involves betting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Performing acts of idolatry in the room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Ragging (during orientation week) or causing physical or mental abuse at any time.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Providing false information about oneself or failure to provide information required by the warden or his representative.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Possessing or publishing printed material prohibited by the law or that can create racial tension.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Stealing / blackmailing / sexual harassment.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Causing injury to others without valid reason.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Fighting, punching or being a member of banned groups.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Failure or refusal to provide information on any crime or being involved in any criminal activity.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Spying or acting suspiciously in areas designated for the opposite sex.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  Parking vehicles in unauthorised places or where it causes obstruction</w:t>
            </w:r>
          </w:p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 Using vehicles which do not comply with the provisions of the Road Transport Act 1987.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Playing music / disturbing the peace between midnight  and  6 a.m.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Organising social activities in the hostel without approval.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 w:rsidP="00BB2AF4">
            <w:pPr>
              <w:numPr>
                <w:ilvl w:val="0"/>
                <w:numId w:val="2"/>
              </w:numPr>
              <w:tabs>
                <w:tab w:val="num" w:pos="504"/>
              </w:tabs>
              <w:spacing w:line="360" w:lineRule="auto"/>
              <w:ind w:right="-108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Cooking in the room or anywhere in the hostel.</w:t>
            </w:r>
          </w:p>
          <w:p w:rsidR="00F61E0F" w:rsidRDefault="00F61E0F" w:rsidP="00BB2AF4">
            <w:pPr>
              <w:numPr>
                <w:ilvl w:val="0"/>
                <w:numId w:val="2"/>
              </w:numPr>
              <w:tabs>
                <w:tab w:val="num" w:pos="504"/>
              </w:tabs>
              <w:spacing w:line="360" w:lineRule="auto"/>
              <w:ind w:right="-108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Using naked flames in the building.</w:t>
            </w:r>
          </w:p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Carrying out experiments with hazardous / flammable chemicals in the room or hostel.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Failure to keep the room neat and tidy.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Smoking within the hostel area.</w:t>
            </w:r>
          </w:p>
        </w:tc>
      </w:tr>
      <w:tr w:rsidR="00F61E0F" w:rsidTr="00F61E0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E0F" w:rsidRDefault="00F61E0F">
            <w:pPr>
              <w:spacing w:line="360" w:lineRule="auto"/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Disobeying valid directives / requests made by any officer / staff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Sains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Malaysia</w:t>
                </w:r>
              </w:smartTag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authorised to do so within the campus.</w:t>
            </w:r>
          </w:p>
          <w:p w:rsidR="00F61E0F" w:rsidRDefault="00F61E0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61E0F" w:rsidRDefault="00F61E0F" w:rsidP="00F61E0F">
      <w:pPr>
        <w:spacing w:line="360" w:lineRule="auto"/>
        <w:ind w:right="-514"/>
        <w:jc w:val="center"/>
        <w:rPr>
          <w:rFonts w:ascii="Arial" w:hAnsi="Arial" w:cs="Arial"/>
          <w:b/>
          <w:sz w:val="20"/>
          <w:szCs w:val="20"/>
        </w:rPr>
      </w:pPr>
    </w:p>
    <w:p w:rsidR="00F61E0F" w:rsidRDefault="00F61E0F" w:rsidP="00F61E0F">
      <w:pPr>
        <w:spacing w:line="360" w:lineRule="auto"/>
        <w:ind w:right="-51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Maklumat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Tambahan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:rsidR="00F61E0F" w:rsidRDefault="00F61E0F" w:rsidP="00F61E0F">
      <w:pPr>
        <w:spacing w:line="360" w:lineRule="auto"/>
        <w:ind w:right="-5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info (Charging):</w:t>
      </w:r>
    </w:p>
    <w:p w:rsidR="00F61E0F" w:rsidRDefault="00F61E0F" w:rsidP="00F61E0F">
      <w:pPr>
        <w:spacing w:line="360" w:lineRule="auto"/>
        <w:ind w:right="-514"/>
        <w:rPr>
          <w:rFonts w:ascii="Arial" w:hAnsi="Arial" w:cs="Arial"/>
          <w:b/>
          <w:sz w:val="20"/>
          <w:szCs w:val="20"/>
        </w:rPr>
      </w:pPr>
    </w:p>
    <w:p w:rsidR="00F61E0F" w:rsidRDefault="00F61E0F" w:rsidP="00F61E0F">
      <w:pPr>
        <w:numPr>
          <w:ilvl w:val="0"/>
          <w:numId w:val="3"/>
        </w:numPr>
        <w:spacing w:line="360" w:lineRule="auto"/>
        <w:ind w:right="-5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Lend a room key : RM 3.00</w:t>
      </w:r>
    </w:p>
    <w:p w:rsidR="00F61E0F" w:rsidRDefault="00F61E0F" w:rsidP="00F61E0F">
      <w:pPr>
        <w:numPr>
          <w:ilvl w:val="0"/>
          <w:numId w:val="3"/>
        </w:numPr>
        <w:spacing w:line="360" w:lineRule="auto"/>
        <w:ind w:right="-5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Lost of room key : RM 7.00 for each key</w:t>
      </w:r>
    </w:p>
    <w:p w:rsidR="00F61E0F" w:rsidRDefault="00F61E0F" w:rsidP="00F61E0F">
      <w:pPr>
        <w:spacing w:line="360" w:lineRule="auto"/>
        <w:ind w:left="720" w:right="-5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RM 5.00 for each key’s tag</w:t>
      </w:r>
    </w:p>
    <w:p w:rsidR="00F61E0F" w:rsidRDefault="00F61E0F" w:rsidP="00F61E0F">
      <w:pPr>
        <w:spacing w:line="360" w:lineRule="auto"/>
        <w:ind w:right="-514"/>
        <w:jc w:val="center"/>
        <w:rPr>
          <w:rFonts w:ascii="Arial" w:hAnsi="Arial" w:cs="Arial"/>
          <w:b/>
          <w:sz w:val="20"/>
          <w:szCs w:val="20"/>
        </w:rPr>
      </w:pPr>
    </w:p>
    <w:p w:rsidR="00F61E0F" w:rsidRDefault="00F61E0F" w:rsidP="00F61E0F">
      <w:pPr>
        <w:spacing w:line="360" w:lineRule="auto"/>
        <w:ind w:right="-514"/>
        <w:jc w:val="center"/>
        <w:rPr>
          <w:rFonts w:ascii="Arial" w:hAnsi="Arial" w:cs="Arial"/>
          <w:b/>
          <w:sz w:val="20"/>
          <w:szCs w:val="20"/>
        </w:rPr>
      </w:pPr>
    </w:p>
    <w:p w:rsidR="00F61E0F" w:rsidRDefault="00F61E0F" w:rsidP="00F61E0F">
      <w:pPr>
        <w:spacing w:line="360" w:lineRule="auto"/>
        <w:ind w:right="-514"/>
        <w:jc w:val="center"/>
        <w:rPr>
          <w:rFonts w:ascii="Arial" w:hAnsi="Arial" w:cs="Arial"/>
          <w:b/>
          <w:sz w:val="20"/>
          <w:szCs w:val="20"/>
        </w:rPr>
      </w:pPr>
    </w:p>
    <w:p w:rsidR="00F61E0F" w:rsidRDefault="00F61E0F" w:rsidP="00F61E0F">
      <w:pPr>
        <w:spacing w:line="360" w:lineRule="auto"/>
        <w:ind w:right="-514"/>
        <w:jc w:val="center"/>
        <w:rPr>
          <w:rFonts w:ascii="Arial" w:hAnsi="Arial" w:cs="Arial"/>
          <w:b/>
          <w:sz w:val="20"/>
          <w:szCs w:val="20"/>
        </w:rPr>
      </w:pPr>
    </w:p>
    <w:p w:rsidR="00F61E0F" w:rsidRDefault="00F61E0F" w:rsidP="00F61E0F">
      <w:pPr>
        <w:spacing w:line="360" w:lineRule="auto"/>
        <w:ind w:right="-514"/>
        <w:jc w:val="center"/>
        <w:rPr>
          <w:rFonts w:ascii="Arial" w:hAnsi="Arial" w:cs="Arial"/>
          <w:b/>
          <w:sz w:val="20"/>
          <w:szCs w:val="20"/>
        </w:rPr>
      </w:pPr>
    </w:p>
    <w:p w:rsidR="00F61E0F" w:rsidRDefault="00F61E0F" w:rsidP="00F61E0F">
      <w:pPr>
        <w:spacing w:line="360" w:lineRule="auto"/>
        <w:ind w:right="-514"/>
        <w:jc w:val="center"/>
        <w:rPr>
          <w:rFonts w:ascii="Arial" w:hAnsi="Arial" w:cs="Arial"/>
          <w:b/>
          <w:sz w:val="20"/>
          <w:szCs w:val="20"/>
        </w:rPr>
      </w:pPr>
    </w:p>
    <w:p w:rsidR="00F61E0F" w:rsidRDefault="00F61E0F" w:rsidP="00F61E0F">
      <w:pPr>
        <w:spacing w:line="360" w:lineRule="auto"/>
        <w:ind w:right="-514"/>
        <w:jc w:val="center"/>
        <w:rPr>
          <w:rFonts w:ascii="Arial" w:hAnsi="Arial" w:cs="Arial"/>
          <w:b/>
          <w:sz w:val="20"/>
          <w:szCs w:val="20"/>
        </w:rPr>
      </w:pPr>
    </w:p>
    <w:p w:rsidR="00D04492" w:rsidRDefault="00D04492"/>
    <w:p w:rsidR="00F61E0F" w:rsidRDefault="00F61E0F"/>
    <w:p w:rsidR="00F61E0F" w:rsidRDefault="00F61E0F"/>
    <w:p w:rsidR="00F61E0F" w:rsidRDefault="00F61E0F"/>
    <w:p w:rsidR="00F61E0F" w:rsidRDefault="00F61E0F"/>
    <w:p w:rsidR="00F61E0F" w:rsidRDefault="00F61E0F"/>
    <w:p w:rsidR="00F61E0F" w:rsidRDefault="00F61E0F"/>
    <w:p w:rsidR="00F61E0F" w:rsidRDefault="00F61E0F" w:rsidP="00F61E0F"/>
    <w:p w:rsidR="00F61E0F" w:rsidRPr="004B5F7B" w:rsidRDefault="00F61E0F" w:rsidP="00F61E0F">
      <w:pPr>
        <w:spacing w:before="100" w:beforeAutospacing="1" w:after="100" w:afterAutospacing="1"/>
        <w:jc w:val="center"/>
        <w:rPr>
          <w:rFonts w:ascii="Arial" w:hAnsi="Arial" w:cs="Arial"/>
        </w:rPr>
      </w:pPr>
      <w:proofErr w:type="spellStart"/>
      <w:r w:rsidRPr="004B5F7B">
        <w:rPr>
          <w:rStyle w:val="Strong"/>
          <w:rFonts w:ascii="Arial" w:hAnsi="Arial" w:cs="Arial"/>
          <w:sz w:val="28"/>
          <w:szCs w:val="28"/>
        </w:rPr>
        <w:lastRenderedPageBreak/>
        <w:t>Bahagian</w:t>
      </w:r>
      <w:proofErr w:type="spellEnd"/>
      <w:r w:rsidRPr="004B5F7B">
        <w:rPr>
          <w:rStyle w:val="Strong"/>
          <w:rFonts w:ascii="Arial" w:hAnsi="Arial" w:cs="Arial"/>
          <w:sz w:val="28"/>
          <w:szCs w:val="28"/>
        </w:rPr>
        <w:t xml:space="preserve"> A</w:t>
      </w:r>
    </w:p>
    <w:p w:rsidR="00F61E0F" w:rsidRPr="004B5F7B" w:rsidRDefault="00F61E0F" w:rsidP="00F61E0F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B5F7B">
        <w:rPr>
          <w:rStyle w:val="Strong"/>
          <w:rFonts w:ascii="Arial" w:hAnsi="Arial" w:cs="Arial"/>
          <w:sz w:val="16"/>
          <w:szCs w:val="16"/>
        </w:rPr>
        <w:t> </w:t>
      </w:r>
    </w:p>
    <w:p w:rsidR="00F61E0F" w:rsidRPr="004B5F7B" w:rsidRDefault="00F61E0F" w:rsidP="00F61E0F">
      <w:pPr>
        <w:spacing w:before="100" w:beforeAutospacing="1" w:after="100" w:afterAutospacing="1"/>
        <w:jc w:val="center"/>
        <w:rPr>
          <w:rFonts w:ascii="Arial" w:hAnsi="Arial" w:cs="Arial"/>
        </w:rPr>
      </w:pPr>
      <w:proofErr w:type="spellStart"/>
      <w:r w:rsidRPr="004B5F7B">
        <w:rPr>
          <w:rStyle w:val="Strong"/>
          <w:rFonts w:ascii="Arial" w:hAnsi="Arial" w:cs="Arial"/>
          <w:sz w:val="28"/>
          <w:szCs w:val="28"/>
        </w:rPr>
        <w:t>Salah</w:t>
      </w:r>
      <w:proofErr w:type="spellEnd"/>
      <w:r w:rsidRPr="004B5F7B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4B5F7B">
        <w:rPr>
          <w:rStyle w:val="Strong"/>
          <w:rFonts w:ascii="Arial" w:hAnsi="Arial" w:cs="Arial"/>
          <w:sz w:val="28"/>
          <w:szCs w:val="28"/>
        </w:rPr>
        <w:t>Laku</w:t>
      </w:r>
      <w:proofErr w:type="spellEnd"/>
      <w:r w:rsidRPr="004B5F7B">
        <w:rPr>
          <w:rStyle w:val="Strong"/>
          <w:rFonts w:ascii="Arial" w:hAnsi="Arial" w:cs="Arial"/>
          <w:sz w:val="28"/>
          <w:szCs w:val="28"/>
        </w:rPr>
        <w:t xml:space="preserve"> Dan </w:t>
      </w:r>
      <w:proofErr w:type="spellStart"/>
      <w:r w:rsidRPr="004B5F7B">
        <w:rPr>
          <w:rStyle w:val="Strong"/>
          <w:rFonts w:ascii="Arial" w:hAnsi="Arial" w:cs="Arial"/>
          <w:sz w:val="28"/>
          <w:szCs w:val="28"/>
        </w:rPr>
        <w:t>Disiplin</w:t>
      </w:r>
      <w:proofErr w:type="spellEnd"/>
    </w:p>
    <w:p w:rsidR="00F61E0F" w:rsidRPr="004B5F7B" w:rsidRDefault="00F61E0F" w:rsidP="00F61E0F">
      <w:pPr>
        <w:spacing w:before="100" w:beforeAutospacing="1" w:after="100" w:afterAutospacing="1"/>
        <w:jc w:val="center"/>
        <w:rPr>
          <w:rFonts w:ascii="Arial" w:hAnsi="Arial" w:cs="Arial"/>
        </w:rPr>
      </w:pPr>
      <w:proofErr w:type="spellStart"/>
      <w:r w:rsidRPr="004B5F7B">
        <w:rPr>
          <w:rStyle w:val="Strong"/>
          <w:rFonts w:ascii="Arial" w:hAnsi="Arial" w:cs="Arial"/>
          <w:sz w:val="28"/>
          <w:szCs w:val="28"/>
        </w:rPr>
        <w:t>Berkaitan</w:t>
      </w:r>
      <w:proofErr w:type="spellEnd"/>
      <w:r w:rsidRPr="004B5F7B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4B5F7B">
        <w:rPr>
          <w:rStyle w:val="Strong"/>
          <w:rFonts w:ascii="Arial" w:hAnsi="Arial" w:cs="Arial"/>
          <w:sz w:val="28"/>
          <w:szCs w:val="28"/>
        </w:rPr>
        <w:t>Penginapan</w:t>
      </w:r>
      <w:proofErr w:type="spellEnd"/>
    </w:p>
    <w:p w:rsidR="00F61E0F" w:rsidRPr="004B5F7B" w:rsidRDefault="00F61E0F" w:rsidP="00F61E0F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B5F7B">
        <w:rPr>
          <w:rStyle w:val="Strong"/>
          <w:rFonts w:ascii="Arial" w:hAnsi="Arial" w:cs="Arial"/>
          <w:sz w:val="28"/>
          <w:szCs w:val="28"/>
        </w:rPr>
        <w:t> </w:t>
      </w:r>
    </w:p>
    <w:tbl>
      <w:tblPr>
        <w:tblStyle w:val="ColorfulList-Accent2"/>
        <w:tblW w:w="9720" w:type="dxa"/>
        <w:tblLook w:val="04A0"/>
      </w:tblPr>
      <w:tblGrid>
        <w:gridCol w:w="1080"/>
        <w:gridCol w:w="5040"/>
        <w:gridCol w:w="3600"/>
      </w:tblGrid>
      <w:tr w:rsidR="00F61E0F" w:rsidTr="004B5F7B">
        <w:trPr>
          <w:cnfStyle w:val="1000000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BIL.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KESALAHAN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DENDA</w:t>
            </w:r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</w:pPr>
            <w:r>
              <w:rPr>
                <w:rFonts w:ascii="Arial" w:hAnsi="Arial" w:cs="Arial"/>
              </w:rPr>
              <w:t xml:space="preserve">a) 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menetap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membenarkan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jantina</w:t>
            </w:r>
            <w:proofErr w:type="spellEnd"/>
            <w:r>
              <w:rPr>
                <w:rFonts w:ascii="Arial" w:hAnsi="Arial" w:cs="Arial"/>
              </w:rPr>
              <w:t xml:space="preserve">      </w:t>
            </w:r>
            <w:proofErr w:type="gramStart"/>
            <w:r>
              <w:rPr>
                <w:rFonts w:ascii="Arial" w:hAnsi="Arial" w:cs="Arial"/>
              </w:rPr>
              <w:t>lain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memasuki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biliknya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dikoridor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b)  </w:t>
            </w:r>
            <w:proofErr w:type="spellStart"/>
            <w:r>
              <w:rPr>
                <w:rFonts w:ascii="Arial" w:hAnsi="Arial" w:cs="Arial"/>
              </w:rPr>
              <w:t>Berkhalwat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termasuk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berdua-duaan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Diserahkan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Ehwal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Pembangunan   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1E0F" w:rsidTr="004B5F7B"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Seorang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menghalang/menahan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seseorang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mana-mana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Universiti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memasuki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menjalankan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RM 50.00</w:t>
            </w:r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Seseorang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b/>
                <w:bCs/>
                <w:u w:val="single"/>
              </w:rPr>
              <w:t>menetap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  </w:t>
            </w:r>
            <w:proofErr w:type="spellStart"/>
            <w:r>
              <w:rPr>
                <w:rFonts w:ascii="Arial" w:hAnsi="Arial" w:cs="Arial"/>
              </w:rPr>
              <w:t>kawasan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antara</w:t>
            </w:r>
            <w:proofErr w:type="spellEnd"/>
            <w:r>
              <w:rPr>
                <w:rFonts w:ascii="Arial" w:hAnsi="Arial" w:cs="Arial"/>
              </w:rPr>
              <w:t xml:space="preserve"> jam 12.00 </w:t>
            </w:r>
            <w:proofErr w:type="spellStart"/>
            <w:r>
              <w:rPr>
                <w:rFonts w:ascii="Arial" w:hAnsi="Arial" w:cs="Arial"/>
              </w:rPr>
              <w:t>tengah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sehingga</w:t>
            </w:r>
            <w:proofErr w:type="spellEnd"/>
            <w:r>
              <w:rPr>
                <w:rFonts w:ascii="Arial" w:hAnsi="Arial" w:cs="Arial"/>
              </w:rPr>
              <w:t xml:space="preserve"> 5.00 </w:t>
            </w:r>
            <w:proofErr w:type="spellStart"/>
            <w:r>
              <w:rPr>
                <w:rFonts w:ascii="Arial" w:hAnsi="Arial" w:cs="Arial"/>
              </w:rPr>
              <w:t>pagi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RM 50.00</w:t>
            </w:r>
          </w:p>
        </w:tc>
      </w:tr>
      <w:tr w:rsidR="00F61E0F" w:rsidTr="004B5F7B"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 xml:space="preserve">a)  </w:t>
            </w:r>
            <w:proofErr w:type="spellStart"/>
            <w:r>
              <w:rPr>
                <w:rFonts w:ascii="Arial" w:hAnsi="Arial" w:cs="Arial"/>
              </w:rPr>
              <w:t>Seseorang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b/>
                <w:bCs/>
                <w:u w:val="single"/>
              </w:rPr>
              <w:t>bukan</w:t>
            </w:r>
            <w:proofErr w:type="spellEnd"/>
            <w:r>
              <w:rPr>
                <w:rStyle w:val="Emphasis"/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b/>
                <w:bCs/>
                <w:u w:val="single"/>
              </w:rPr>
              <w:t>menetap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kawasan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kampus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antara</w:t>
            </w:r>
            <w:proofErr w:type="spellEnd"/>
            <w:r>
              <w:rPr>
                <w:rFonts w:ascii="Arial" w:hAnsi="Arial" w:cs="Arial"/>
              </w:rPr>
              <w:t xml:space="preserve"> jam 12.00 </w:t>
            </w:r>
            <w:proofErr w:type="spellStart"/>
            <w:r>
              <w:rPr>
                <w:rFonts w:ascii="Arial" w:hAnsi="Arial" w:cs="Arial"/>
              </w:rPr>
              <w:t>tengah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sehingga</w:t>
            </w:r>
            <w:proofErr w:type="spellEnd"/>
            <w:r>
              <w:rPr>
                <w:rFonts w:ascii="Arial" w:hAnsi="Arial" w:cs="Arial"/>
              </w:rPr>
              <w:t xml:space="preserve"> jam 5.00 </w:t>
            </w:r>
            <w:proofErr w:type="spellStart"/>
            <w:r>
              <w:rPr>
                <w:rFonts w:ascii="Arial" w:hAnsi="Arial" w:cs="Arial"/>
              </w:rPr>
              <w:t>pagi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 xml:space="preserve">b)  </w:t>
            </w:r>
            <w:proofErr w:type="spellStart"/>
            <w:r>
              <w:rPr>
                <w:rFonts w:ascii="Arial" w:hAnsi="Arial" w:cs="Arial"/>
              </w:rPr>
              <w:t>Menginap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squating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antara</w:t>
            </w:r>
            <w:proofErr w:type="spellEnd"/>
            <w:r>
              <w:rPr>
                <w:rFonts w:ascii="Arial" w:hAnsi="Arial" w:cs="Arial"/>
              </w:rPr>
              <w:t xml:space="preserve"> jam 12.00 </w:t>
            </w:r>
            <w:proofErr w:type="spellStart"/>
            <w:r>
              <w:rPr>
                <w:rFonts w:ascii="Arial" w:hAnsi="Arial" w:cs="Arial"/>
              </w:rPr>
              <w:t>tengah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sehingga</w:t>
            </w:r>
            <w:proofErr w:type="spellEnd"/>
            <w:r>
              <w:rPr>
                <w:rFonts w:ascii="Arial" w:hAnsi="Arial" w:cs="Arial"/>
              </w:rPr>
              <w:t xml:space="preserve"> 5.00 </w:t>
            </w:r>
            <w:proofErr w:type="spellStart"/>
            <w:r>
              <w:rPr>
                <w:rFonts w:ascii="Arial" w:hAnsi="Arial" w:cs="Arial"/>
              </w:rPr>
              <w:t>pagi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c)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membenarkan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lain</w:t>
            </w:r>
            <w:proofErr w:type="gramEnd"/>
            <w:r>
              <w:rPr>
                <w:rFonts w:ascii="Arial" w:hAnsi="Arial" w:cs="Arial"/>
              </w:rPr>
              <w:t xml:space="preserve">       </w:t>
            </w:r>
            <w:proofErr w:type="spellStart"/>
            <w:r>
              <w:rPr>
                <w:rFonts w:ascii="Arial" w:hAnsi="Arial" w:cs="Arial"/>
              </w:rPr>
              <w:t>menginap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squating</w:t>
            </w:r>
            <w:proofErr w:type="spellEnd"/>
            <w:r>
              <w:rPr>
                <w:rFonts w:ascii="Arial" w:hAnsi="Arial" w:cs="Arial"/>
              </w:rPr>
              <w:t>).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> </w:t>
            </w:r>
          </w:p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> </w:t>
            </w:r>
          </w:p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>RM 50.00</w:t>
            </w:r>
          </w:p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cnfStyle w:val="000000100000"/>
            </w:pPr>
            <w:r>
              <w:rPr>
                <w:rFonts w:ascii="Arial" w:hAnsi="Arial" w:cs="Arial"/>
              </w:rPr>
              <w:t xml:space="preserve">a)  </w:t>
            </w:r>
            <w:proofErr w:type="spellStart"/>
            <w:r>
              <w:rPr>
                <w:rFonts w:ascii="Arial" w:hAnsi="Arial" w:cs="Arial"/>
              </w:rPr>
              <w:t>Mengotor/mencacatkan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kelengkapan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desasiswa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1E0F" w:rsidRDefault="00F61E0F">
            <w:pPr>
              <w:spacing w:before="120" w:after="120"/>
              <w:jc w:val="both"/>
              <w:cnfStyle w:val="000000100000"/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Mengacau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mengganggu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menyebabkan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kesusahan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orang</w:t>
            </w:r>
            <w:proofErr w:type="spellEnd"/>
            <w:r>
              <w:rPr>
                <w:rFonts w:ascii="Arial" w:hAnsi="Arial" w:cs="Arial"/>
              </w:rPr>
              <w:t xml:space="preserve"> lain,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kemudahan-kemudahan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desasiswa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c) </w:t>
            </w:r>
            <w:proofErr w:type="spellStart"/>
            <w:r>
              <w:rPr>
                <w:rFonts w:ascii="Arial" w:hAnsi="Arial" w:cs="Arial"/>
              </w:rPr>
              <w:t>Merosak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menghilangkan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desasiswa/universiti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</w:pPr>
            <w:r>
              <w:rPr>
                <w:rFonts w:ascii="Arial" w:hAnsi="Arial" w:cs="Arial"/>
              </w:rPr>
              <w:t> </w:t>
            </w:r>
          </w:p>
          <w:p w:rsidR="00F61E0F" w:rsidRDefault="00F61E0F">
            <w:pPr>
              <w:spacing w:before="120" w:after="120"/>
              <w:jc w:val="both"/>
              <w:cnfStyle w:val="000000100000"/>
            </w:pPr>
            <w:r>
              <w:rPr>
                <w:rFonts w:ascii="Arial" w:hAnsi="Arial" w:cs="Arial"/>
              </w:rPr>
              <w:t> </w:t>
            </w:r>
          </w:p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Membayar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gantirugi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berdasarkan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kerosakan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1E0F" w:rsidTr="004B5F7B"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cnfStyle w:val="000000000000"/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Menukar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1E0F" w:rsidRDefault="00F61E0F">
            <w:pPr>
              <w:spacing w:before="120" w:after="120"/>
              <w:cnfStyle w:val="000000000000"/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Menukar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1E0F" w:rsidRDefault="00F61E0F">
            <w:pPr>
              <w:spacing w:before="120" w:after="120"/>
              <w:ind w:left="-108" w:hanging="1080"/>
              <w:cnfStyle w:val="000000000000"/>
            </w:pPr>
            <w:r>
              <w:rPr>
                <w:rFonts w:ascii="Arial" w:hAnsi="Arial" w:cs="Arial"/>
              </w:rPr>
              <w:lastRenderedPageBreak/>
              <w:t xml:space="preserve">                    c) </w:t>
            </w:r>
            <w:proofErr w:type="spellStart"/>
            <w:r>
              <w:rPr>
                <w:rFonts w:ascii="Arial" w:hAnsi="Arial" w:cs="Arial"/>
              </w:rPr>
              <w:t>Menyewa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orang</w:t>
            </w:r>
            <w:proofErr w:type="spellEnd"/>
            <w:r>
              <w:rPr>
                <w:rFonts w:ascii="Arial" w:hAnsi="Arial" w:cs="Arial"/>
              </w:rPr>
              <w:t xml:space="preserve"> lain.</w:t>
            </w:r>
          </w:p>
          <w:p w:rsidR="00F61E0F" w:rsidRDefault="00F61E0F">
            <w:pPr>
              <w:spacing w:before="120" w:after="120"/>
              <w:ind w:left="-108" w:hanging="1080"/>
              <w:cnfStyle w:val="0000000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                    d)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menyewa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bilik</w:t>
            </w:r>
            <w:proofErr w:type="spellEnd"/>
            <w:r>
              <w:rPr>
                <w:rFonts w:ascii="Arial" w:hAnsi="Arial" w:cs="Arial"/>
              </w:rPr>
              <w:t xml:space="preserve"> (c).</w:t>
            </w:r>
            <w:r>
              <w:rPr>
                <w:sz w:val="14"/>
                <w:szCs w:val="14"/>
              </w:rPr>
              <w:t xml:space="preserve">                                             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lastRenderedPageBreak/>
              <w:t xml:space="preserve">RM 50.00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kembali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desasiswa/ke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asal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lastRenderedPageBreak/>
              <w:t> </w:t>
            </w:r>
          </w:p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Membayar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sepanjang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sewaan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mengosongkan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berpindah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biliknya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memulangkan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tempoh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ditetapkan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Universiti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mengosongkan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apabila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penginapan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Membayar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gantirugi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berdasarkan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berkenaan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1E0F" w:rsidTr="004B5F7B"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Membawa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makanan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tahan</w:t>
            </w:r>
            <w:proofErr w:type="spellEnd"/>
            <w:r>
              <w:rPr>
                <w:rFonts w:ascii="Arial" w:hAnsi="Arial" w:cs="Arial"/>
              </w:rPr>
              <w:t xml:space="preserve"> lama/</w:t>
            </w:r>
            <w:proofErr w:type="spellStart"/>
            <w:r>
              <w:rPr>
                <w:rFonts w:ascii="Arial" w:hAnsi="Arial" w:cs="Arial"/>
              </w:rPr>
              <w:t>makanan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dibenarkan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diharamkan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Menyimpan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meminum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minuman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bilik/di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kawasan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desasiswa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 xml:space="preserve">c) </w:t>
            </w:r>
            <w:proofErr w:type="spellStart"/>
            <w:r>
              <w:rPr>
                <w:rFonts w:ascii="Arial" w:hAnsi="Arial" w:cs="Arial"/>
              </w:rPr>
              <w:t>Memiliki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dadah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 xml:space="preserve">d) </w:t>
            </w:r>
            <w:proofErr w:type="spellStart"/>
            <w:r>
              <w:rPr>
                <w:rFonts w:ascii="Arial" w:hAnsi="Arial" w:cs="Arial"/>
              </w:rPr>
              <w:t>Memiliki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gambar-gambar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lucah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bacaan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diharamkan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audio visual yang </w:t>
            </w:r>
            <w:proofErr w:type="spellStart"/>
            <w:r>
              <w:rPr>
                <w:rFonts w:ascii="Arial" w:hAnsi="Arial" w:cs="Arial"/>
              </w:rPr>
              <w:t>diharamkam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e) </w:t>
            </w:r>
            <w:proofErr w:type="spellStart"/>
            <w:r>
              <w:rPr>
                <w:rFonts w:ascii="Arial" w:hAnsi="Arial" w:cs="Arial"/>
              </w:rPr>
              <w:t>Memiliki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bahan-bahan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kimia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ubat-ubatan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membahayakan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>RM 50.00</w:t>
            </w:r>
          </w:p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> </w:t>
            </w:r>
          </w:p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> </w:t>
            </w:r>
          </w:p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Diserahkan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Hal </w:t>
            </w:r>
            <w:proofErr w:type="spellStart"/>
            <w:r>
              <w:rPr>
                <w:rFonts w:ascii="Arial" w:hAnsi="Arial" w:cs="Arial"/>
              </w:rPr>
              <w:t>Ehwal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Memelihara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binatang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kawasan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desasiswa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RM 50.00</w:t>
            </w:r>
          </w:p>
        </w:tc>
      </w:tr>
      <w:tr w:rsidR="00F61E0F" w:rsidTr="004B5F7B"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perbuatan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merbahayakan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  </w:t>
            </w:r>
            <w:proofErr w:type="spellStart"/>
            <w:r>
              <w:rPr>
                <w:rFonts w:ascii="Arial" w:hAnsi="Arial" w:cs="Arial"/>
              </w:rPr>
              <w:t>seperti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memanjat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bumbung/tebing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tingkap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>RM 50.00</w:t>
            </w:r>
          </w:p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memadamkan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lampu/kipas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meninggalkan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bilik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RM 50.00 </w:t>
            </w:r>
          </w:p>
        </w:tc>
      </w:tr>
      <w:tr w:rsidR="00F61E0F" w:rsidTr="004B5F7B"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sarung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cadar/sarung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bantal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kotor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RM 50.00</w:t>
            </w:r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Bermain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judi/permainan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unsur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pertaruhan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Serah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Hal </w:t>
            </w:r>
            <w:proofErr w:type="spellStart"/>
            <w:r>
              <w:rPr>
                <w:rFonts w:ascii="Arial" w:hAnsi="Arial" w:cs="Arial"/>
              </w:rPr>
              <w:t>Ehwal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1E0F" w:rsidTr="004B5F7B"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pemujaan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bilik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Nasihat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Hal </w:t>
            </w:r>
            <w:proofErr w:type="spellStart"/>
            <w:r>
              <w:rPr>
                <w:rFonts w:ascii="Arial" w:hAnsi="Arial" w:cs="Arial"/>
              </w:rPr>
              <w:t>Ehwal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Melonco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minggu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suaikenal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fizikal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mental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bila-bila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Serah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Hal </w:t>
            </w:r>
            <w:proofErr w:type="spellStart"/>
            <w:r>
              <w:rPr>
                <w:rFonts w:ascii="Arial" w:hAnsi="Arial" w:cs="Arial"/>
              </w:rPr>
              <w:t>Ehwal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1E0F" w:rsidTr="004B5F7B"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Memberi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diminta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Penggawa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wakilnya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RM 50.00</w:t>
            </w:r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menerbitkan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bercetak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dibenarkan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undang-undang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menimbulkan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permusuhan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kaum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Serah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Hal </w:t>
            </w:r>
            <w:proofErr w:type="spellStart"/>
            <w:r>
              <w:rPr>
                <w:rFonts w:ascii="Arial" w:hAnsi="Arial" w:cs="Arial"/>
              </w:rPr>
              <w:t>Ehwal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1E0F" w:rsidTr="004B5F7B"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Mencuri/melakukan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ugut/melakukan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gangguan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seksual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Serah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Hal </w:t>
            </w:r>
            <w:proofErr w:type="spellStart"/>
            <w:r>
              <w:rPr>
                <w:rFonts w:ascii="Arial" w:hAnsi="Arial" w:cs="Arial"/>
              </w:rPr>
              <w:t>Ehwal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Mencederakan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lain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munasabah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Serah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Hal </w:t>
            </w:r>
            <w:proofErr w:type="spellStart"/>
            <w:r>
              <w:rPr>
                <w:rFonts w:ascii="Arial" w:hAnsi="Arial" w:cs="Arial"/>
              </w:rPr>
              <w:t>Ehwal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1E0F" w:rsidTr="004B5F7B"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Bergaduh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bertumbuk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menganggotai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  </w:t>
            </w:r>
            <w:proofErr w:type="spellStart"/>
            <w:r>
              <w:rPr>
                <w:rFonts w:ascii="Arial" w:hAnsi="Arial" w:cs="Arial"/>
              </w:rPr>
              <w:t>kumpulan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haram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Serah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Hal </w:t>
            </w:r>
            <w:proofErr w:type="spellStart"/>
            <w:r>
              <w:rPr>
                <w:rFonts w:ascii="Arial" w:hAnsi="Arial" w:cs="Arial"/>
              </w:rPr>
              <w:t>Ehwal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Gagal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enggan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kerkenaan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sesuatu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perbuatan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jenayah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terlibat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jenayah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Serah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Hal </w:t>
            </w:r>
            <w:proofErr w:type="spellStart"/>
            <w:r>
              <w:rPr>
                <w:rFonts w:ascii="Arial" w:hAnsi="Arial" w:cs="Arial"/>
              </w:rPr>
              <w:t>Ehwal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1E0F" w:rsidTr="004B5F7B"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Mengendap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berkelakuan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mencurigai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kawasan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jantina</w:t>
            </w:r>
            <w:proofErr w:type="spellEnd"/>
            <w:r>
              <w:rPr>
                <w:rFonts w:ascii="Arial" w:hAnsi="Arial" w:cs="Arial"/>
              </w:rPr>
              <w:t xml:space="preserve"> lain.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Serah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Hal </w:t>
            </w:r>
            <w:proofErr w:type="spellStart"/>
            <w:r>
              <w:rPr>
                <w:rFonts w:ascii="Arial" w:hAnsi="Arial" w:cs="Arial"/>
              </w:rPr>
              <w:t>Ehwal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Meletak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kenderaan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dibenarkan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menghalang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laluan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kenderaan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      </w:t>
            </w:r>
            <w:proofErr w:type="spellStart"/>
            <w:r>
              <w:rPr>
                <w:rFonts w:ascii="Arial" w:hAnsi="Arial" w:cs="Arial"/>
              </w:rPr>
              <w:t>mematuhi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Kenderaan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Jalan</w:t>
            </w:r>
            <w:proofErr w:type="spellEnd"/>
            <w:r>
              <w:rPr>
                <w:rFonts w:ascii="Arial" w:hAnsi="Arial" w:cs="Arial"/>
              </w:rPr>
              <w:t xml:space="preserve">       Raya 1987.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</w:pPr>
            <w:r>
              <w:rPr>
                <w:rFonts w:ascii="Arial" w:hAnsi="Arial" w:cs="Arial"/>
              </w:rPr>
              <w:t> </w:t>
            </w:r>
          </w:p>
          <w:p w:rsidR="00F61E0F" w:rsidRDefault="00F61E0F">
            <w:pPr>
              <w:spacing w:before="120" w:after="120"/>
              <w:jc w:val="both"/>
              <w:cnfStyle w:val="000000100000"/>
            </w:pPr>
            <w:r>
              <w:rPr>
                <w:rFonts w:ascii="Arial" w:hAnsi="Arial" w:cs="Arial"/>
              </w:rPr>
              <w:t> </w:t>
            </w:r>
          </w:p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RM 50.00</w:t>
            </w:r>
          </w:p>
        </w:tc>
      </w:tr>
      <w:tr w:rsidR="00F61E0F" w:rsidTr="004B5F7B"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Memainkan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muzik/membuat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selepas</w:t>
            </w:r>
            <w:proofErr w:type="spellEnd"/>
            <w:r>
              <w:rPr>
                <w:rFonts w:ascii="Arial" w:hAnsi="Arial" w:cs="Arial"/>
              </w:rPr>
              <w:t xml:space="preserve"> jam 12.00 </w:t>
            </w:r>
            <w:proofErr w:type="spellStart"/>
            <w:r>
              <w:rPr>
                <w:rFonts w:ascii="Arial" w:hAnsi="Arial" w:cs="Arial"/>
              </w:rPr>
              <w:t>tengah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hingga</w:t>
            </w:r>
            <w:proofErr w:type="spellEnd"/>
            <w:r>
              <w:rPr>
                <w:rFonts w:ascii="Arial" w:hAnsi="Arial" w:cs="Arial"/>
              </w:rPr>
              <w:t xml:space="preserve"> 6.00 </w:t>
            </w:r>
            <w:proofErr w:type="spellStart"/>
            <w:r>
              <w:rPr>
                <w:rFonts w:ascii="Arial" w:hAnsi="Arial" w:cs="Arial"/>
              </w:rPr>
              <w:t>pagi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menganggu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ketenteraman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RM 50.00</w:t>
            </w:r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Mengadakan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RM 50.00</w:t>
            </w:r>
          </w:p>
        </w:tc>
      </w:tr>
      <w:tr w:rsidR="00F61E0F" w:rsidTr="004B5F7B"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Memasak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mana-mana </w:t>
            </w: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desasiswa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Penggunaan</w:t>
            </w:r>
            <w:proofErr w:type="spellEnd"/>
            <w:r>
              <w:rPr>
                <w:rFonts w:ascii="Arial" w:hAnsi="Arial" w:cs="Arial"/>
              </w:rPr>
              <w:t xml:space="preserve"> `</w:t>
            </w:r>
            <w:proofErr w:type="spellStart"/>
            <w:r>
              <w:rPr>
                <w:rFonts w:ascii="Arial" w:hAnsi="Arial" w:cs="Arial"/>
              </w:rPr>
              <w:t>nyalaan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api</w:t>
            </w:r>
            <w:proofErr w:type="spellEnd"/>
            <w:r>
              <w:rPr>
                <w:rFonts w:ascii="Arial" w:hAnsi="Arial" w:cs="Arial"/>
              </w:rPr>
              <w:t xml:space="preserve">’ (naked flame)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c)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ujian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kimia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merbahaya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terbakar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desasiswa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> </w:t>
            </w:r>
          </w:p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> </w:t>
            </w:r>
          </w:p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RM 50.00</w:t>
            </w:r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membersihkan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bilik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</w:pPr>
            <w:r>
              <w:rPr>
                <w:rFonts w:ascii="Arial" w:hAnsi="Arial" w:cs="Arial"/>
              </w:rPr>
              <w:t>RM 50.00</w:t>
            </w:r>
          </w:p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1E0F" w:rsidTr="004B5F7B"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Merokok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kawasan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desasiswa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RM 50.00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diserakan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klinik</w:t>
            </w:r>
            <w:proofErr w:type="spellEnd"/>
            <w:r>
              <w:rPr>
                <w:rFonts w:ascii="Arial" w:hAnsi="Arial" w:cs="Arial"/>
              </w:rPr>
              <w:t xml:space="preserve"> anti </w:t>
            </w:r>
            <w:proofErr w:type="spellStart"/>
            <w:r>
              <w:rPr>
                <w:rFonts w:ascii="Arial" w:hAnsi="Arial" w:cs="Arial"/>
              </w:rPr>
              <w:t>merokok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29.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Melanggar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apa-apa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kehendak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diberikan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mana-mana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Universiti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diberi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kehendak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kampus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</w:pPr>
            <w:proofErr w:type="spellStart"/>
            <w:r>
              <w:rPr>
                <w:rFonts w:ascii="Arial" w:hAnsi="Arial" w:cs="Arial"/>
              </w:rPr>
              <w:t>Nasihat/amaran/denda</w:t>
            </w:r>
            <w:proofErr w:type="spellEnd"/>
          </w:p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RM 50.00</w:t>
            </w:r>
          </w:p>
        </w:tc>
      </w:tr>
    </w:tbl>
    <w:p w:rsidR="00F61E0F" w:rsidRDefault="00F61E0F" w:rsidP="00F61E0F">
      <w:pPr>
        <w:spacing w:before="100" w:beforeAutospacing="1" w:after="100" w:afterAutospacing="1"/>
        <w:jc w:val="both"/>
      </w:pPr>
      <w:r>
        <w:rPr>
          <w:rFonts w:ascii="Arial" w:hAnsi="Arial" w:cs="Arial"/>
          <w:sz w:val="22"/>
          <w:szCs w:val="22"/>
        </w:rPr>
        <w:t xml:space="preserve">  </w:t>
      </w:r>
    </w:p>
    <w:p w:rsidR="00F61E0F" w:rsidRDefault="00F61E0F" w:rsidP="00F61E0F">
      <w:pPr>
        <w:spacing w:before="100" w:beforeAutospacing="1" w:after="100" w:afterAutospacing="1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4B5F7B" w:rsidRDefault="00F61E0F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4B5F7B" w:rsidRDefault="004B5F7B" w:rsidP="00F61E0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F61E0F" w:rsidRDefault="00F61E0F" w:rsidP="00F61E0F">
      <w:pPr>
        <w:spacing w:before="100" w:beforeAutospacing="1" w:after="100" w:afterAutospacing="1"/>
        <w:jc w:val="center"/>
      </w:pPr>
      <w:proofErr w:type="spellStart"/>
      <w:r>
        <w:rPr>
          <w:rStyle w:val="Strong"/>
          <w:rFonts w:ascii="Arial" w:hAnsi="Arial" w:cs="Arial"/>
          <w:sz w:val="28"/>
          <w:szCs w:val="28"/>
        </w:rPr>
        <w:t>Bahagian</w:t>
      </w:r>
      <w:proofErr w:type="spellEnd"/>
      <w:r>
        <w:rPr>
          <w:rStyle w:val="Strong"/>
          <w:rFonts w:ascii="Arial" w:hAnsi="Arial" w:cs="Arial"/>
          <w:sz w:val="28"/>
          <w:szCs w:val="28"/>
        </w:rPr>
        <w:t xml:space="preserve"> B</w:t>
      </w:r>
    </w:p>
    <w:p w:rsidR="00F61E0F" w:rsidRDefault="00F61E0F" w:rsidP="00F61E0F">
      <w:pPr>
        <w:spacing w:before="100" w:beforeAutospacing="1" w:after="100" w:afterAutospacing="1"/>
        <w:jc w:val="center"/>
      </w:pPr>
      <w:r>
        <w:rPr>
          <w:rStyle w:val="Strong"/>
          <w:rFonts w:ascii="Arial" w:hAnsi="Arial" w:cs="Arial"/>
          <w:sz w:val="16"/>
          <w:szCs w:val="16"/>
        </w:rPr>
        <w:t> </w:t>
      </w:r>
    </w:p>
    <w:p w:rsidR="00F61E0F" w:rsidRDefault="00F61E0F" w:rsidP="00F61E0F">
      <w:pPr>
        <w:spacing w:before="100" w:beforeAutospacing="1" w:after="100" w:afterAutospacing="1"/>
        <w:jc w:val="center"/>
      </w:pPr>
      <w:proofErr w:type="spellStart"/>
      <w:r>
        <w:rPr>
          <w:rStyle w:val="Strong"/>
          <w:rFonts w:ascii="Arial" w:hAnsi="Arial" w:cs="Arial"/>
          <w:sz w:val="28"/>
          <w:szCs w:val="28"/>
        </w:rPr>
        <w:t>Pemilikan</w:t>
      </w:r>
      <w:proofErr w:type="spellEnd"/>
      <w:r>
        <w:rPr>
          <w:rStyle w:val="Strong"/>
          <w:rFonts w:ascii="Arial" w:hAnsi="Arial" w:cs="Arial"/>
          <w:sz w:val="28"/>
          <w:szCs w:val="28"/>
        </w:rPr>
        <w:t xml:space="preserve"> Dan </w:t>
      </w:r>
      <w:proofErr w:type="spellStart"/>
      <w:r>
        <w:rPr>
          <w:rStyle w:val="Strong"/>
          <w:rFonts w:ascii="Arial" w:hAnsi="Arial" w:cs="Arial"/>
          <w:sz w:val="28"/>
          <w:szCs w:val="28"/>
        </w:rPr>
        <w:t>Penggunaan</w:t>
      </w:r>
      <w:proofErr w:type="spellEnd"/>
    </w:p>
    <w:p w:rsidR="00F61E0F" w:rsidRDefault="00F61E0F" w:rsidP="00F61E0F">
      <w:pPr>
        <w:spacing w:before="100" w:beforeAutospacing="1" w:after="100" w:afterAutospacing="1"/>
        <w:jc w:val="center"/>
      </w:pPr>
      <w:proofErr w:type="spellStart"/>
      <w:r>
        <w:rPr>
          <w:rStyle w:val="Strong"/>
          <w:rFonts w:ascii="Arial" w:hAnsi="Arial" w:cs="Arial"/>
          <w:sz w:val="28"/>
          <w:szCs w:val="28"/>
        </w:rPr>
        <w:t>Barangan</w:t>
      </w:r>
      <w:proofErr w:type="spellEnd"/>
      <w:r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Strong"/>
          <w:rFonts w:ascii="Arial" w:hAnsi="Arial" w:cs="Arial"/>
          <w:sz w:val="28"/>
          <w:szCs w:val="28"/>
        </w:rPr>
        <w:t>Terlarang</w:t>
      </w:r>
      <w:proofErr w:type="spellEnd"/>
    </w:p>
    <w:p w:rsidR="00F61E0F" w:rsidRDefault="00F61E0F" w:rsidP="00F61E0F">
      <w:pPr>
        <w:spacing w:before="100" w:beforeAutospacing="1" w:after="100" w:afterAutospacing="1"/>
        <w:jc w:val="center"/>
      </w:pPr>
      <w:r>
        <w:rPr>
          <w:rStyle w:val="Strong"/>
          <w:rFonts w:ascii="Arial" w:hAnsi="Arial" w:cs="Arial"/>
          <w:sz w:val="28"/>
          <w:szCs w:val="28"/>
        </w:rPr>
        <w:t> </w:t>
      </w:r>
    </w:p>
    <w:tbl>
      <w:tblPr>
        <w:tblStyle w:val="ColorfulList-Accent2"/>
        <w:tblW w:w="9720" w:type="dxa"/>
        <w:tblLook w:val="04A0"/>
      </w:tblPr>
      <w:tblGrid>
        <w:gridCol w:w="1080"/>
        <w:gridCol w:w="5040"/>
        <w:gridCol w:w="3600"/>
      </w:tblGrid>
      <w:tr w:rsidR="00F61E0F" w:rsidTr="004B5F7B">
        <w:trPr>
          <w:cnfStyle w:val="1000000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BIL.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KESALAHAN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DENDA</w:t>
            </w:r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lain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sebab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munasabah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RM 50.00</w:t>
            </w:r>
          </w:p>
        </w:tc>
      </w:tr>
      <w:tr w:rsidR="00F61E0F" w:rsidTr="004B5F7B"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Memiliki/menggunakan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elektrik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dibenarkan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seperti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pemanas</w:t>
            </w:r>
            <w:proofErr w:type="spellEnd"/>
            <w:r>
              <w:rPr>
                <w:rFonts w:ascii="Arial" w:hAnsi="Arial" w:cs="Arial"/>
              </w:rPr>
              <w:t xml:space="preserve"> air (water heater), </w:t>
            </w:r>
            <w:proofErr w:type="spellStart"/>
            <w:r>
              <w:rPr>
                <w:rFonts w:ascii="Arial" w:hAnsi="Arial" w:cs="Arial"/>
              </w:rPr>
              <w:t>peti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sejuk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periuk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televisyen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mesin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jahit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sebagainya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000000"/>
            </w:pPr>
            <w:r>
              <w:rPr>
                <w:rFonts w:ascii="Arial" w:hAnsi="Arial" w:cs="Arial"/>
              </w:rPr>
              <w:t>RM 50.00</w:t>
            </w:r>
          </w:p>
          <w:p w:rsidR="00F61E0F" w:rsidRDefault="00F61E0F">
            <w:pPr>
              <w:spacing w:before="120" w:after="120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1E0F" w:rsidTr="004B5F7B">
        <w:trPr>
          <w:cnfStyle w:val="000000100000"/>
        </w:trPr>
        <w:tc>
          <w:tcPr>
            <w:cnfStyle w:val="001000000000"/>
            <w:tcW w:w="1080" w:type="dxa"/>
            <w:hideMark/>
          </w:tcPr>
          <w:p w:rsidR="00F61E0F" w:rsidRDefault="00F61E0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4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Memilliki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alat-alat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alat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merbahaya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seperti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buluh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runcing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rantai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basikal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rantai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motosikal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serpihan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besi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parang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golok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sebagainya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00" w:type="dxa"/>
            <w:hideMark/>
          </w:tcPr>
          <w:p w:rsidR="00F61E0F" w:rsidRDefault="00F61E0F">
            <w:pPr>
              <w:spacing w:before="120" w:after="120"/>
              <w:jc w:val="both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Serah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Hal </w:t>
            </w:r>
            <w:proofErr w:type="spellStart"/>
            <w:r>
              <w:rPr>
                <w:rFonts w:ascii="Arial" w:hAnsi="Arial" w:cs="Arial"/>
              </w:rPr>
              <w:t>Ehwal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F61E0F" w:rsidRDefault="00F61E0F" w:rsidP="00F61E0F">
      <w:pPr>
        <w:spacing w:before="100" w:beforeAutospacing="1" w:after="100" w:afterAutospacing="1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F61E0F" w:rsidRDefault="00F61E0F"/>
    <w:sectPr w:rsidR="00F61E0F" w:rsidSect="00D0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E7CA3"/>
    <w:multiLevelType w:val="hybridMultilevel"/>
    <w:tmpl w:val="360E0352"/>
    <w:lvl w:ilvl="0" w:tplc="4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71527"/>
    <w:multiLevelType w:val="hybridMultilevel"/>
    <w:tmpl w:val="03FE88BA"/>
    <w:lvl w:ilvl="0" w:tplc="4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276A4"/>
    <w:multiLevelType w:val="hybridMultilevel"/>
    <w:tmpl w:val="629E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61E0F"/>
    <w:rsid w:val="00254700"/>
    <w:rsid w:val="004B5F7B"/>
    <w:rsid w:val="0061315C"/>
    <w:rsid w:val="00770E48"/>
    <w:rsid w:val="00907859"/>
    <w:rsid w:val="00C4764B"/>
    <w:rsid w:val="00D04492"/>
    <w:rsid w:val="00D1181B"/>
    <w:rsid w:val="00E6172E"/>
    <w:rsid w:val="00F61E0F"/>
    <w:rsid w:val="00FC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1E0F"/>
    <w:rPr>
      <w:b/>
      <w:bCs/>
    </w:rPr>
  </w:style>
  <w:style w:type="character" w:styleId="Emphasis">
    <w:name w:val="Emphasis"/>
    <w:basedOn w:val="DefaultParagraphFont"/>
    <w:uiPriority w:val="20"/>
    <w:qFormat/>
    <w:rsid w:val="00F61E0F"/>
    <w:rPr>
      <w:i/>
      <w:iCs/>
    </w:rPr>
  </w:style>
  <w:style w:type="table" w:styleId="ColorfulList-Accent5">
    <w:name w:val="Colorful List Accent 5"/>
    <w:basedOn w:val="TableNormal"/>
    <w:uiPriority w:val="72"/>
    <w:rsid w:val="004B5F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2">
    <w:name w:val="Colorful List Accent 2"/>
    <w:basedOn w:val="TableNormal"/>
    <w:uiPriority w:val="72"/>
    <w:rsid w:val="004B5F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8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BEBE-37BD-42C3-BC67-B25459FE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PPKT</dc:creator>
  <cp:keywords/>
  <dc:description/>
  <cp:lastModifiedBy>user</cp:lastModifiedBy>
  <cp:revision>2</cp:revision>
  <dcterms:created xsi:type="dcterms:W3CDTF">2012-09-05T01:01:00Z</dcterms:created>
  <dcterms:modified xsi:type="dcterms:W3CDTF">2012-09-05T01:01:00Z</dcterms:modified>
</cp:coreProperties>
</file>